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81236" w14:textId="77777777" w:rsidR="006A17FB" w:rsidRPr="006A17FB" w:rsidRDefault="006A17FB" w:rsidP="006A17F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17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Leanna Renee Hieber</w:t>
      </w:r>
    </w:p>
    <w:p w14:paraId="572CBAE1" w14:textId="77777777" w:rsidR="00537DDB" w:rsidRDefault="006A17FB" w:rsidP="00537DD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7DDB">
        <w:rPr>
          <w:rFonts w:ascii="Times New Roman" w:hAnsi="Times New Roman" w:cs="Times New Roman"/>
          <w:b/>
          <w:bCs/>
          <w:sz w:val="24"/>
          <w:szCs w:val="24"/>
        </w:rPr>
        <w:t>Award-winning, Bestselling author for Kensington</w:t>
      </w:r>
      <w:r w:rsidR="00537DDB">
        <w:rPr>
          <w:rFonts w:ascii="Times New Roman" w:hAnsi="Times New Roman" w:cs="Times New Roman"/>
          <w:b/>
          <w:bCs/>
          <w:sz w:val="24"/>
          <w:szCs w:val="24"/>
        </w:rPr>
        <w:t xml:space="preserve"> Books, </w:t>
      </w:r>
      <w:r w:rsidRPr="00537DDB">
        <w:rPr>
          <w:rFonts w:ascii="Times New Roman" w:hAnsi="Times New Roman" w:cs="Times New Roman"/>
          <w:b/>
          <w:bCs/>
          <w:sz w:val="24"/>
          <w:szCs w:val="24"/>
        </w:rPr>
        <w:t>Tor Books</w:t>
      </w:r>
      <w:r w:rsidR="00537DDB">
        <w:rPr>
          <w:rFonts w:ascii="Times New Roman" w:hAnsi="Times New Roman" w:cs="Times New Roman"/>
          <w:b/>
          <w:bCs/>
          <w:sz w:val="24"/>
          <w:szCs w:val="24"/>
        </w:rPr>
        <w:t xml:space="preserve"> and Scrib’d</w:t>
      </w:r>
    </w:p>
    <w:p w14:paraId="518F5F82" w14:textId="297332BD" w:rsidR="006A17FB" w:rsidRPr="00537DDB" w:rsidRDefault="006A17FB" w:rsidP="00537DD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7DDB">
        <w:rPr>
          <w:rFonts w:ascii="Times New Roman" w:hAnsi="Times New Roman" w:cs="Times New Roman"/>
          <w:b/>
          <w:bCs/>
          <w:sz w:val="24"/>
          <w:szCs w:val="24"/>
        </w:rPr>
        <w:t xml:space="preserve">Actress, Playwright, </w:t>
      </w:r>
      <w:r w:rsidR="00537DDB">
        <w:rPr>
          <w:rFonts w:ascii="Times New Roman" w:hAnsi="Times New Roman" w:cs="Times New Roman"/>
          <w:b/>
          <w:bCs/>
          <w:sz w:val="24"/>
          <w:szCs w:val="24"/>
        </w:rPr>
        <w:t xml:space="preserve">Public Speaker, </w:t>
      </w:r>
      <w:r w:rsidRPr="00537DDB">
        <w:rPr>
          <w:rFonts w:ascii="Times New Roman" w:hAnsi="Times New Roman" w:cs="Times New Roman"/>
          <w:b/>
          <w:bCs/>
          <w:sz w:val="24"/>
          <w:szCs w:val="24"/>
        </w:rPr>
        <w:t>Ghost Tour Guide</w:t>
      </w:r>
      <w:r w:rsidR="0073073E">
        <w:rPr>
          <w:rFonts w:ascii="Times New Roman" w:hAnsi="Times New Roman" w:cs="Times New Roman"/>
          <w:b/>
          <w:bCs/>
          <w:sz w:val="24"/>
          <w:szCs w:val="24"/>
        </w:rPr>
        <w:t>, Artist</w:t>
      </w:r>
    </w:p>
    <w:p w14:paraId="044FF06C" w14:textId="694EE2D4" w:rsidR="006A17FB" w:rsidRDefault="00C53F7F" w:rsidP="006A17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Website: </w:t>
      </w:r>
      <w:hyperlink r:id="rId4" w:history="1">
        <w:r w:rsidRPr="009E47CD">
          <w:rPr>
            <w:rStyle w:val="Hyperlink"/>
            <w:rFonts w:ascii="Times New Roman" w:hAnsi="Times New Roman" w:cs="Times New Roman"/>
            <w:sz w:val="24"/>
            <w:szCs w:val="24"/>
          </w:rPr>
          <w:t>http://leannareneehieber.com</w:t>
        </w:r>
      </w:hyperlink>
    </w:p>
    <w:p w14:paraId="09C70BD2" w14:textId="3FAC1613" w:rsidR="006A17FB" w:rsidRDefault="006A17FB" w:rsidP="006A17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Twitter: </w:t>
      </w:r>
      <w:hyperlink r:id="rId5" w:history="1">
        <w:r w:rsidRPr="009E47CD">
          <w:rPr>
            <w:rStyle w:val="Hyperlink"/>
            <w:rFonts w:ascii="Times New Roman" w:hAnsi="Times New Roman" w:cs="Times New Roman"/>
            <w:sz w:val="24"/>
            <w:szCs w:val="24"/>
          </w:rPr>
          <w:t>http://twitter.com/LeannaRenee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1D2DB0" w14:textId="0FDA779D" w:rsidR="006A17FB" w:rsidRDefault="006A17FB" w:rsidP="006A17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Insta: </w:t>
      </w:r>
      <w:hyperlink r:id="rId6" w:history="1">
        <w:r w:rsidRPr="009E47CD">
          <w:rPr>
            <w:rStyle w:val="Hyperlink"/>
            <w:rFonts w:ascii="Times New Roman" w:hAnsi="Times New Roman" w:cs="Times New Roman"/>
            <w:sz w:val="24"/>
            <w:szCs w:val="24"/>
          </w:rPr>
          <w:t>http://instagram.com/leannareneehieber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6E8DD4" w14:textId="7D1E03D1" w:rsidR="006A17FB" w:rsidRDefault="006A17FB" w:rsidP="006A17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FB: </w:t>
      </w:r>
      <w:hyperlink r:id="rId7" w:history="1">
        <w:r w:rsidRPr="009E47CD">
          <w:rPr>
            <w:rStyle w:val="Hyperlink"/>
            <w:rFonts w:ascii="Times New Roman" w:hAnsi="Times New Roman" w:cs="Times New Roman"/>
            <w:sz w:val="24"/>
            <w:szCs w:val="24"/>
          </w:rPr>
          <w:t>http://facebook.com/lrhieber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856A8E" w14:textId="1016DECF" w:rsidR="0073073E" w:rsidRDefault="0073073E" w:rsidP="006A17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Etsy: </w:t>
      </w:r>
      <w:hyperlink r:id="rId8" w:history="1">
        <w:r w:rsidRPr="00DF28A9">
          <w:rPr>
            <w:rStyle w:val="Hyperlink"/>
            <w:rFonts w:ascii="Times New Roman" w:hAnsi="Times New Roman" w:cs="Times New Roman"/>
            <w:sz w:val="24"/>
            <w:szCs w:val="24"/>
          </w:rPr>
          <w:t>http://etsy.com/shop/torchandarrow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4DD045" w14:textId="24771712" w:rsidR="006A17FB" w:rsidRDefault="00C41937" w:rsidP="006A17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8827E" wp14:editId="0B645E02">
            <wp:extent cx="3655720" cy="2883027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091" cy="292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F7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D74BE4" wp14:editId="11873762">
            <wp:extent cx="1862138" cy="2879189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-summoning-of-souls-cov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307" cy="290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1BAE" w14:textId="331B745E" w:rsidR="00370675" w:rsidRDefault="006A17FB" w:rsidP="00FD0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370675">
        <w:rPr>
          <w:rFonts w:ascii="Times New Roman" w:hAnsi="Times New Roman" w:cs="Times New Roman"/>
          <w:sz w:val="24"/>
          <w:szCs w:val="24"/>
        </w:rPr>
        <w:t>3</w:t>
      </w:r>
      <w:r w:rsidR="00C41937">
        <w:rPr>
          <w:rFonts w:ascii="Times New Roman" w:hAnsi="Times New Roman" w:cs="Times New Roman"/>
          <w:sz w:val="24"/>
          <w:szCs w:val="24"/>
        </w:rPr>
        <w:t>4</w:t>
      </w:r>
      <w:r w:rsidR="00370675">
        <w:rPr>
          <w:rFonts w:ascii="Times New Roman" w:hAnsi="Times New Roman" w:cs="Times New Roman"/>
          <w:sz w:val="24"/>
          <w:szCs w:val="24"/>
        </w:rPr>
        <w:t>0</w:t>
      </w:r>
      <w:r w:rsidR="00B72FF7">
        <w:rPr>
          <w:rFonts w:ascii="Times New Roman" w:hAnsi="Times New Roman" w:cs="Times New Roman"/>
          <w:sz w:val="24"/>
          <w:szCs w:val="24"/>
        </w:rPr>
        <w:t>-</w:t>
      </w:r>
      <w:r w:rsidR="00370675">
        <w:rPr>
          <w:rFonts w:ascii="Times New Roman" w:hAnsi="Times New Roman" w:cs="Times New Roman"/>
          <w:sz w:val="24"/>
          <w:szCs w:val="24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 bio)</w:t>
      </w:r>
    </w:p>
    <w:p w14:paraId="347C9842" w14:textId="54FB17DE" w:rsidR="00431613" w:rsidRDefault="00FD0F9B" w:rsidP="00FD0F9B">
      <w:pPr>
        <w:rPr>
          <w:rFonts w:ascii="Times New Roman" w:hAnsi="Times New Roman" w:cs="Times New Roman"/>
          <w:sz w:val="24"/>
          <w:szCs w:val="24"/>
        </w:rPr>
      </w:pPr>
      <w:bookmarkStart w:id="0" w:name="_Hlk28288759"/>
      <w:r w:rsidRPr="00595E2B">
        <w:rPr>
          <w:rFonts w:ascii="Times New Roman" w:hAnsi="Times New Roman" w:cs="Times New Roman"/>
          <w:sz w:val="24"/>
          <w:szCs w:val="24"/>
        </w:rPr>
        <w:t>Leanna Renee Hieber </w:t>
      </w:r>
      <w:r w:rsidR="00560357">
        <w:rPr>
          <w:rFonts w:ascii="Times New Roman" w:hAnsi="Times New Roman" w:cs="Times New Roman"/>
          <w:sz w:val="24"/>
          <w:szCs w:val="24"/>
        </w:rPr>
        <w:t>is an actress, playwright and the</w:t>
      </w:r>
      <w:r w:rsidR="00C41937">
        <w:rPr>
          <w:rFonts w:ascii="Times New Roman" w:hAnsi="Times New Roman" w:cs="Times New Roman"/>
          <w:sz w:val="24"/>
          <w:szCs w:val="24"/>
        </w:rPr>
        <w:t xml:space="preserve"> award-winning, bestselling</w:t>
      </w:r>
      <w:r w:rsidR="00560357">
        <w:rPr>
          <w:rFonts w:ascii="Times New Roman" w:hAnsi="Times New Roman" w:cs="Times New Roman"/>
          <w:sz w:val="24"/>
          <w:szCs w:val="24"/>
        </w:rPr>
        <w:t xml:space="preserve"> author of </w:t>
      </w:r>
      <w:r w:rsidR="00E97EA1">
        <w:rPr>
          <w:rFonts w:ascii="Times New Roman" w:hAnsi="Times New Roman" w:cs="Times New Roman"/>
          <w:sz w:val="24"/>
          <w:szCs w:val="24"/>
        </w:rPr>
        <w:t>t</w:t>
      </w:r>
      <w:r w:rsidR="00431613">
        <w:rPr>
          <w:rFonts w:ascii="Times New Roman" w:hAnsi="Times New Roman" w:cs="Times New Roman"/>
          <w:sz w:val="24"/>
          <w:szCs w:val="24"/>
        </w:rPr>
        <w:t>hirteen</w:t>
      </w:r>
      <w:r w:rsidRPr="00595E2B">
        <w:rPr>
          <w:rFonts w:ascii="Times New Roman" w:hAnsi="Times New Roman" w:cs="Times New Roman"/>
          <w:sz w:val="24"/>
          <w:szCs w:val="24"/>
        </w:rPr>
        <w:t xml:space="preserve"> Gothic</w:t>
      </w:r>
      <w:r w:rsidR="00560357">
        <w:rPr>
          <w:rFonts w:ascii="Times New Roman" w:hAnsi="Times New Roman" w:cs="Times New Roman"/>
          <w:sz w:val="24"/>
          <w:szCs w:val="24"/>
        </w:rPr>
        <w:t>, Gaslamp</w:t>
      </w:r>
      <w:r w:rsidRPr="00595E2B">
        <w:rPr>
          <w:rFonts w:ascii="Times New Roman" w:hAnsi="Times New Roman" w:cs="Times New Roman"/>
          <w:sz w:val="24"/>
          <w:szCs w:val="24"/>
        </w:rPr>
        <w:t xml:space="preserve"> Fantasy novels for adults and teens</w:t>
      </w:r>
      <w:r w:rsidR="00E97EA1">
        <w:rPr>
          <w:rFonts w:ascii="Times New Roman" w:hAnsi="Times New Roman" w:cs="Times New Roman"/>
          <w:sz w:val="24"/>
          <w:szCs w:val="24"/>
        </w:rPr>
        <w:t xml:space="preserve"> for Tor and Kensington Books such as the </w:t>
      </w:r>
      <w:r w:rsidR="00E97EA1" w:rsidRPr="00E97EA1">
        <w:rPr>
          <w:rFonts w:ascii="Times New Roman" w:hAnsi="Times New Roman" w:cs="Times New Roman"/>
          <w:i/>
          <w:sz w:val="24"/>
          <w:szCs w:val="24"/>
        </w:rPr>
        <w:t>Strangely Beautiful</w:t>
      </w:r>
      <w:r w:rsidR="00E97EA1">
        <w:rPr>
          <w:rFonts w:ascii="Times New Roman" w:hAnsi="Times New Roman" w:cs="Times New Roman"/>
          <w:sz w:val="24"/>
          <w:szCs w:val="24"/>
        </w:rPr>
        <w:t xml:space="preserve"> saga, the </w:t>
      </w:r>
      <w:r w:rsidR="00E97EA1" w:rsidRPr="00E97EA1">
        <w:rPr>
          <w:rFonts w:ascii="Times New Roman" w:hAnsi="Times New Roman" w:cs="Times New Roman"/>
          <w:i/>
          <w:sz w:val="24"/>
          <w:szCs w:val="24"/>
        </w:rPr>
        <w:t>Magic Most Foul</w:t>
      </w:r>
      <w:r w:rsidR="00E97EA1">
        <w:rPr>
          <w:rFonts w:ascii="Times New Roman" w:hAnsi="Times New Roman" w:cs="Times New Roman"/>
          <w:sz w:val="24"/>
          <w:szCs w:val="24"/>
        </w:rPr>
        <w:t xml:space="preserve"> trilogy, the </w:t>
      </w:r>
      <w:r w:rsidR="00E97EA1" w:rsidRPr="00E97EA1">
        <w:rPr>
          <w:rFonts w:ascii="Times New Roman" w:hAnsi="Times New Roman" w:cs="Times New Roman"/>
          <w:i/>
          <w:sz w:val="24"/>
          <w:szCs w:val="24"/>
        </w:rPr>
        <w:t>Eterna Files</w:t>
      </w:r>
      <w:r w:rsidR="00E97EA1">
        <w:rPr>
          <w:rFonts w:ascii="Times New Roman" w:hAnsi="Times New Roman" w:cs="Times New Roman"/>
          <w:sz w:val="24"/>
          <w:szCs w:val="24"/>
        </w:rPr>
        <w:t xml:space="preserve"> trilogy and </w:t>
      </w:r>
      <w:r w:rsidR="00E97EA1" w:rsidRPr="00E97EA1">
        <w:rPr>
          <w:rFonts w:ascii="Times New Roman" w:hAnsi="Times New Roman" w:cs="Times New Roman"/>
          <w:i/>
          <w:sz w:val="24"/>
          <w:szCs w:val="24"/>
        </w:rPr>
        <w:t>The Spectral City</w:t>
      </w:r>
      <w:r w:rsidR="00E97EA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97EA1" w:rsidRPr="00E97EA1">
        <w:rPr>
          <w:rFonts w:ascii="Times New Roman" w:hAnsi="Times New Roman" w:cs="Times New Roman"/>
          <w:sz w:val="24"/>
          <w:szCs w:val="24"/>
        </w:rPr>
        <w:t>series</w:t>
      </w:r>
      <w:r w:rsidRPr="00595E2B">
        <w:rPr>
          <w:rFonts w:ascii="Times New Roman" w:hAnsi="Times New Roman" w:cs="Times New Roman"/>
          <w:sz w:val="24"/>
          <w:szCs w:val="24"/>
        </w:rPr>
        <w:t>.</w:t>
      </w:r>
      <w:r w:rsidR="00E97EA1">
        <w:rPr>
          <w:rFonts w:ascii="Times New Roman" w:hAnsi="Times New Roman" w:cs="Times New Roman"/>
          <w:sz w:val="24"/>
          <w:szCs w:val="24"/>
        </w:rPr>
        <w:t xml:space="preserve"> </w:t>
      </w:r>
      <w:r w:rsidR="00C82294">
        <w:rPr>
          <w:rFonts w:ascii="Times New Roman" w:hAnsi="Times New Roman" w:cs="Times New Roman"/>
          <w:sz w:val="24"/>
          <w:szCs w:val="24"/>
        </w:rPr>
        <w:t xml:space="preserve">Her fiction career began with her futuristic paranormal novella </w:t>
      </w:r>
      <w:r w:rsidR="00C82294" w:rsidRPr="00C82294">
        <w:rPr>
          <w:rFonts w:ascii="Times New Roman" w:hAnsi="Times New Roman" w:cs="Times New Roman"/>
          <w:i/>
          <w:iCs/>
          <w:sz w:val="24"/>
          <w:szCs w:val="24"/>
        </w:rPr>
        <w:t>Dark Nest</w:t>
      </w:r>
      <w:r w:rsidR="00C82294">
        <w:rPr>
          <w:rFonts w:ascii="Times New Roman" w:hAnsi="Times New Roman" w:cs="Times New Roman"/>
          <w:sz w:val="24"/>
          <w:szCs w:val="24"/>
        </w:rPr>
        <w:t>, which won the 2009 Prism Award for best novella, given by the Futuristic, Fantasy and Paranormal chapter of RWA</w:t>
      </w:r>
      <w:r w:rsidR="00C41937">
        <w:rPr>
          <w:rFonts w:ascii="Times New Roman" w:hAnsi="Times New Roman" w:cs="Times New Roman"/>
          <w:sz w:val="24"/>
          <w:szCs w:val="24"/>
        </w:rPr>
        <w:t xml:space="preserve"> and the series continues with new installments and audiobooks via Scrib’d</w:t>
      </w:r>
      <w:r w:rsidR="00C82294">
        <w:rPr>
          <w:rFonts w:ascii="Times New Roman" w:hAnsi="Times New Roman" w:cs="Times New Roman"/>
          <w:sz w:val="24"/>
          <w:szCs w:val="24"/>
        </w:rPr>
        <w:t xml:space="preserve">. </w:t>
      </w:r>
      <w:r w:rsidR="00C41937">
        <w:rPr>
          <w:rFonts w:ascii="Times New Roman" w:hAnsi="Times New Roman" w:cs="Times New Roman"/>
          <w:sz w:val="24"/>
          <w:szCs w:val="24"/>
        </w:rPr>
        <w:t>Leanna’s</w:t>
      </w:r>
      <w:r w:rsidRPr="00595E2B">
        <w:rPr>
          <w:rFonts w:ascii="Times New Roman" w:hAnsi="Times New Roman" w:cs="Times New Roman"/>
          <w:sz w:val="24"/>
          <w:szCs w:val="24"/>
        </w:rPr>
        <w:t xml:space="preserve"> </w:t>
      </w:r>
      <w:r w:rsidRPr="008E740C">
        <w:rPr>
          <w:rFonts w:ascii="Times New Roman" w:hAnsi="Times New Roman" w:cs="Times New Roman"/>
          <w:i/>
          <w:sz w:val="24"/>
          <w:szCs w:val="24"/>
        </w:rPr>
        <w:t>Strangely Beautiful</w:t>
      </w:r>
      <w:r w:rsidRPr="00595E2B">
        <w:rPr>
          <w:rFonts w:ascii="Times New Roman" w:hAnsi="Times New Roman" w:cs="Times New Roman"/>
          <w:sz w:val="24"/>
          <w:szCs w:val="24"/>
        </w:rPr>
        <w:t xml:space="preserve"> s</w:t>
      </w:r>
      <w:r w:rsidR="00E97EA1">
        <w:rPr>
          <w:rFonts w:ascii="Times New Roman" w:hAnsi="Times New Roman" w:cs="Times New Roman"/>
          <w:sz w:val="24"/>
          <w:szCs w:val="24"/>
        </w:rPr>
        <w:t>eries</w:t>
      </w:r>
      <w:r w:rsidRPr="00595E2B">
        <w:rPr>
          <w:rFonts w:ascii="Times New Roman" w:hAnsi="Times New Roman" w:cs="Times New Roman"/>
          <w:sz w:val="24"/>
          <w:szCs w:val="24"/>
        </w:rPr>
        <w:t xml:space="preserve"> hit Barnes &amp; Noble and Borders Bestseller lists and garnered numerous regional genre awards</w:t>
      </w:r>
      <w:r w:rsidR="00C82294">
        <w:rPr>
          <w:rFonts w:ascii="Times New Roman" w:hAnsi="Times New Roman" w:cs="Times New Roman"/>
          <w:sz w:val="24"/>
          <w:szCs w:val="24"/>
        </w:rPr>
        <w:t>, including t</w:t>
      </w:r>
      <w:r w:rsidR="00C41937">
        <w:rPr>
          <w:rFonts w:ascii="Times New Roman" w:hAnsi="Times New Roman" w:cs="Times New Roman"/>
          <w:sz w:val="24"/>
          <w:szCs w:val="24"/>
        </w:rPr>
        <w:t>hree</w:t>
      </w:r>
      <w:r w:rsidR="00C82294">
        <w:rPr>
          <w:rFonts w:ascii="Times New Roman" w:hAnsi="Times New Roman" w:cs="Times New Roman"/>
          <w:sz w:val="24"/>
          <w:szCs w:val="24"/>
        </w:rPr>
        <w:t xml:space="preserve"> Prism Awards for best</w:t>
      </w:r>
      <w:r w:rsidR="00C41937">
        <w:rPr>
          <w:rFonts w:ascii="Times New Roman" w:hAnsi="Times New Roman" w:cs="Times New Roman"/>
          <w:sz w:val="24"/>
          <w:szCs w:val="24"/>
        </w:rPr>
        <w:t xml:space="preserve"> debut and</w:t>
      </w:r>
      <w:r w:rsidR="00C82294">
        <w:rPr>
          <w:rFonts w:ascii="Times New Roman" w:hAnsi="Times New Roman" w:cs="Times New Roman"/>
          <w:sz w:val="24"/>
          <w:szCs w:val="24"/>
        </w:rPr>
        <w:t xml:space="preserve"> fantasy novels,</w:t>
      </w:r>
      <w:r w:rsidRPr="00595E2B">
        <w:rPr>
          <w:rFonts w:ascii="Times New Roman" w:hAnsi="Times New Roman" w:cs="Times New Roman"/>
          <w:sz w:val="24"/>
          <w:szCs w:val="24"/>
        </w:rPr>
        <w:t xml:space="preserve"> </w:t>
      </w:r>
      <w:r w:rsidR="00560357">
        <w:rPr>
          <w:rFonts w:ascii="Times New Roman" w:hAnsi="Times New Roman" w:cs="Times New Roman"/>
          <w:sz w:val="24"/>
          <w:szCs w:val="24"/>
        </w:rPr>
        <w:t>with</w:t>
      </w:r>
      <w:r w:rsidRPr="00595E2B">
        <w:rPr>
          <w:rFonts w:ascii="Times New Roman" w:hAnsi="Times New Roman" w:cs="Times New Roman"/>
          <w:sz w:val="24"/>
          <w:szCs w:val="24"/>
        </w:rPr>
        <w:t xml:space="preserve"> revised editions now available from Tor. </w:t>
      </w:r>
      <w:r w:rsidRPr="00595E2B">
        <w:rPr>
          <w:rStyle w:val="Emphasis"/>
          <w:rFonts w:ascii="Times New Roman" w:hAnsi="Times New Roman" w:cs="Times New Roman"/>
          <w:sz w:val="24"/>
          <w:szCs w:val="24"/>
        </w:rPr>
        <w:t>Darker Still</w:t>
      </w:r>
      <w:r w:rsidRPr="00595E2B">
        <w:rPr>
          <w:rFonts w:ascii="Times New Roman" w:hAnsi="Times New Roman" w:cs="Times New Roman"/>
          <w:sz w:val="24"/>
          <w:szCs w:val="24"/>
        </w:rPr>
        <w:t> hit the American Bookseller's Association "Indie Next List"</w:t>
      </w:r>
      <w:r w:rsidR="00C170AB">
        <w:rPr>
          <w:rFonts w:ascii="Times New Roman" w:hAnsi="Times New Roman" w:cs="Times New Roman"/>
          <w:sz w:val="24"/>
          <w:szCs w:val="24"/>
        </w:rPr>
        <w:t>,</w:t>
      </w:r>
      <w:r w:rsidRPr="00595E2B">
        <w:rPr>
          <w:rFonts w:ascii="Times New Roman" w:hAnsi="Times New Roman" w:cs="Times New Roman"/>
          <w:sz w:val="24"/>
          <w:szCs w:val="24"/>
        </w:rPr>
        <w:t xml:space="preserve"> was a Scholastic Book Club "Highly Recommended" title</w:t>
      </w:r>
      <w:r w:rsidR="00C170AB">
        <w:rPr>
          <w:rFonts w:ascii="Times New Roman" w:hAnsi="Times New Roman" w:cs="Times New Roman"/>
          <w:sz w:val="24"/>
          <w:szCs w:val="24"/>
        </w:rPr>
        <w:t xml:space="preserve"> and was a finalist for the Daphne du Maurier award</w:t>
      </w:r>
      <w:r w:rsidRPr="00595E2B">
        <w:rPr>
          <w:rFonts w:ascii="Times New Roman" w:hAnsi="Times New Roman" w:cs="Times New Roman"/>
          <w:sz w:val="24"/>
          <w:szCs w:val="24"/>
        </w:rPr>
        <w:t xml:space="preserve">. </w:t>
      </w:r>
      <w:r w:rsidR="00C170AB" w:rsidRPr="00C170AB">
        <w:rPr>
          <w:rFonts w:ascii="Times New Roman" w:hAnsi="Times New Roman" w:cs="Times New Roman"/>
          <w:i/>
          <w:sz w:val="24"/>
          <w:szCs w:val="24"/>
        </w:rPr>
        <w:t>The Spectral City</w:t>
      </w:r>
      <w:r w:rsidR="00085EB9">
        <w:rPr>
          <w:rFonts w:ascii="Times New Roman" w:hAnsi="Times New Roman" w:cs="Times New Roman"/>
          <w:sz w:val="24"/>
          <w:szCs w:val="24"/>
        </w:rPr>
        <w:t xml:space="preserve">, </w:t>
      </w:r>
      <w:r w:rsidR="008E740C">
        <w:rPr>
          <w:rFonts w:ascii="Times New Roman" w:hAnsi="Times New Roman" w:cs="Times New Roman"/>
          <w:sz w:val="24"/>
          <w:szCs w:val="24"/>
        </w:rPr>
        <w:t>Leanna’s</w:t>
      </w:r>
      <w:r w:rsidR="00C170AB">
        <w:rPr>
          <w:rFonts w:ascii="Times New Roman" w:hAnsi="Times New Roman" w:cs="Times New Roman"/>
          <w:sz w:val="24"/>
          <w:szCs w:val="24"/>
        </w:rPr>
        <w:t xml:space="preserve"> new ghost</w:t>
      </w:r>
      <w:r w:rsidR="00E97EA1">
        <w:rPr>
          <w:rFonts w:ascii="Times New Roman" w:hAnsi="Times New Roman" w:cs="Times New Roman"/>
          <w:sz w:val="24"/>
          <w:szCs w:val="24"/>
        </w:rPr>
        <w:t>-filled series set in 1899 NYC</w:t>
      </w:r>
      <w:r w:rsidR="00C82294">
        <w:rPr>
          <w:rFonts w:ascii="Times New Roman" w:hAnsi="Times New Roman" w:cs="Times New Roman"/>
          <w:sz w:val="24"/>
          <w:szCs w:val="24"/>
        </w:rPr>
        <w:t xml:space="preserve"> with Kensington Books</w:t>
      </w:r>
      <w:r w:rsidR="00085EB9">
        <w:rPr>
          <w:rFonts w:ascii="Times New Roman" w:hAnsi="Times New Roman" w:cs="Times New Roman"/>
          <w:sz w:val="24"/>
          <w:szCs w:val="24"/>
        </w:rPr>
        <w:t>, has been a</w:t>
      </w:r>
      <w:r w:rsidR="00C41937">
        <w:rPr>
          <w:rFonts w:ascii="Times New Roman" w:hAnsi="Times New Roman" w:cs="Times New Roman"/>
          <w:sz w:val="24"/>
          <w:szCs w:val="24"/>
        </w:rPr>
        <w:t xml:space="preserve"> # 1</w:t>
      </w:r>
      <w:r w:rsidR="00085EB9">
        <w:rPr>
          <w:rFonts w:ascii="Times New Roman" w:hAnsi="Times New Roman" w:cs="Times New Roman"/>
          <w:sz w:val="24"/>
          <w:szCs w:val="24"/>
        </w:rPr>
        <w:t xml:space="preserve"> bestseller across </w:t>
      </w:r>
      <w:r w:rsidR="003C2BCB">
        <w:rPr>
          <w:rFonts w:ascii="Times New Roman" w:hAnsi="Times New Roman" w:cs="Times New Roman"/>
          <w:sz w:val="24"/>
          <w:szCs w:val="24"/>
        </w:rPr>
        <w:t xml:space="preserve">several genres and </w:t>
      </w:r>
      <w:r w:rsidR="00C41937">
        <w:rPr>
          <w:rFonts w:ascii="Times New Roman" w:hAnsi="Times New Roman" w:cs="Times New Roman"/>
          <w:sz w:val="24"/>
          <w:szCs w:val="24"/>
        </w:rPr>
        <w:t xml:space="preserve">digital </w:t>
      </w:r>
      <w:r w:rsidR="00085EB9">
        <w:rPr>
          <w:rFonts w:ascii="Times New Roman" w:hAnsi="Times New Roman" w:cs="Times New Roman"/>
          <w:sz w:val="24"/>
          <w:szCs w:val="24"/>
        </w:rPr>
        <w:t>platforms</w:t>
      </w:r>
      <w:r w:rsidR="00C170AB">
        <w:rPr>
          <w:rFonts w:ascii="Times New Roman" w:hAnsi="Times New Roman" w:cs="Times New Roman"/>
          <w:sz w:val="24"/>
          <w:szCs w:val="24"/>
        </w:rPr>
        <w:t xml:space="preserve">. </w:t>
      </w:r>
      <w:r w:rsidR="00C41937" w:rsidRPr="00C41937">
        <w:rPr>
          <w:rFonts w:ascii="Times New Roman" w:hAnsi="Times New Roman" w:cs="Times New Roman"/>
          <w:i/>
          <w:iCs/>
          <w:sz w:val="24"/>
          <w:szCs w:val="24"/>
        </w:rPr>
        <w:t>A Haunted History of Invisible Women</w:t>
      </w:r>
      <w:r w:rsidR="00C41937">
        <w:rPr>
          <w:rFonts w:ascii="Times New Roman" w:hAnsi="Times New Roman" w:cs="Times New Roman"/>
          <w:sz w:val="24"/>
          <w:szCs w:val="24"/>
        </w:rPr>
        <w:t xml:space="preserve">, Leanna’s first foray into nonfiction, with co-authors Andrea Janes and Elizabeth Kerri Mahon debuts 2022 from Kensington. </w:t>
      </w:r>
      <w:r w:rsidRPr="00595E2B">
        <w:rPr>
          <w:rFonts w:ascii="Times New Roman" w:hAnsi="Times New Roman" w:cs="Times New Roman"/>
          <w:sz w:val="24"/>
          <w:szCs w:val="24"/>
        </w:rPr>
        <w:t>Her short fiction has appeared in numerous notable anthologies</w:t>
      </w:r>
      <w:r w:rsidR="00C170AB">
        <w:rPr>
          <w:rFonts w:ascii="Times New Roman" w:hAnsi="Times New Roman" w:cs="Times New Roman"/>
          <w:sz w:val="24"/>
          <w:szCs w:val="24"/>
        </w:rPr>
        <w:t xml:space="preserve"> </w:t>
      </w:r>
      <w:r w:rsidRPr="00595E2B">
        <w:rPr>
          <w:rFonts w:ascii="Times New Roman" w:hAnsi="Times New Roman" w:cs="Times New Roman"/>
          <w:sz w:val="24"/>
          <w:szCs w:val="24"/>
        </w:rPr>
        <w:t>and her books have been translated into many languages. </w:t>
      </w:r>
      <w:r w:rsidR="00431613">
        <w:rPr>
          <w:rFonts w:ascii="Times New Roman" w:hAnsi="Times New Roman" w:cs="Times New Roman"/>
          <w:sz w:val="24"/>
          <w:szCs w:val="24"/>
        </w:rPr>
        <w:t>She has been a</w:t>
      </w:r>
      <w:r w:rsidR="00C41937">
        <w:rPr>
          <w:rFonts w:ascii="Times New Roman" w:hAnsi="Times New Roman" w:cs="Times New Roman"/>
          <w:sz w:val="24"/>
          <w:szCs w:val="24"/>
        </w:rPr>
        <w:t xml:space="preserve"> </w:t>
      </w:r>
      <w:r w:rsidR="00431613">
        <w:rPr>
          <w:rFonts w:ascii="Times New Roman" w:hAnsi="Times New Roman" w:cs="Times New Roman"/>
          <w:sz w:val="24"/>
          <w:szCs w:val="24"/>
        </w:rPr>
        <w:t>guest of honor, panelist, performer and lecturer at countless conventions and writers</w:t>
      </w:r>
      <w:r w:rsidR="008C5B3C">
        <w:rPr>
          <w:rFonts w:ascii="Times New Roman" w:hAnsi="Times New Roman" w:cs="Times New Roman"/>
          <w:sz w:val="24"/>
          <w:szCs w:val="24"/>
        </w:rPr>
        <w:t>’</w:t>
      </w:r>
      <w:r w:rsidR="00431613">
        <w:rPr>
          <w:rFonts w:ascii="Times New Roman" w:hAnsi="Times New Roman" w:cs="Times New Roman"/>
          <w:sz w:val="24"/>
          <w:szCs w:val="24"/>
        </w:rPr>
        <w:t xml:space="preserve"> organizations around the country</w:t>
      </w:r>
      <w:r w:rsidR="00C41937">
        <w:rPr>
          <w:rFonts w:ascii="Times New Roman" w:hAnsi="Times New Roman" w:cs="Times New Roman"/>
          <w:sz w:val="24"/>
          <w:szCs w:val="24"/>
        </w:rPr>
        <w:t xml:space="preserve"> and lectures at prominent institutions such as New York University</w:t>
      </w:r>
      <w:r w:rsidR="00431613">
        <w:rPr>
          <w:rFonts w:ascii="Times New Roman" w:hAnsi="Times New Roman" w:cs="Times New Roman"/>
          <w:sz w:val="24"/>
          <w:szCs w:val="24"/>
        </w:rPr>
        <w:t xml:space="preserve">. </w:t>
      </w:r>
      <w:r w:rsidR="008E740C">
        <w:rPr>
          <w:rFonts w:ascii="Times New Roman" w:hAnsi="Times New Roman" w:cs="Times New Roman"/>
          <w:sz w:val="24"/>
          <w:szCs w:val="24"/>
        </w:rPr>
        <w:t>Leanna</w:t>
      </w:r>
      <w:r w:rsidR="00085EB9">
        <w:rPr>
          <w:rFonts w:ascii="Times New Roman" w:hAnsi="Times New Roman" w:cs="Times New Roman"/>
          <w:sz w:val="24"/>
          <w:szCs w:val="24"/>
        </w:rPr>
        <w:t xml:space="preserve"> </w:t>
      </w:r>
      <w:r w:rsidR="008E740C">
        <w:rPr>
          <w:rFonts w:ascii="Times New Roman" w:hAnsi="Times New Roman" w:cs="Times New Roman"/>
          <w:sz w:val="24"/>
          <w:szCs w:val="24"/>
        </w:rPr>
        <w:t>channels 19</w:t>
      </w:r>
      <w:r w:rsidR="008E740C" w:rsidRPr="008E740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E740C">
        <w:rPr>
          <w:rFonts w:ascii="Times New Roman" w:hAnsi="Times New Roman" w:cs="Times New Roman"/>
          <w:sz w:val="24"/>
          <w:szCs w:val="24"/>
        </w:rPr>
        <w:t xml:space="preserve"> century designer and visionary Clara </w:t>
      </w:r>
      <w:r w:rsidR="00746B99">
        <w:rPr>
          <w:rFonts w:ascii="Times New Roman" w:hAnsi="Times New Roman" w:cs="Times New Roman"/>
          <w:sz w:val="24"/>
          <w:szCs w:val="24"/>
        </w:rPr>
        <w:t xml:space="preserve">Wolcott </w:t>
      </w:r>
      <w:r w:rsidR="008E740C">
        <w:rPr>
          <w:rFonts w:ascii="Times New Roman" w:hAnsi="Times New Roman" w:cs="Times New Roman"/>
          <w:sz w:val="24"/>
          <w:szCs w:val="24"/>
        </w:rPr>
        <w:t>Driscoll</w:t>
      </w:r>
      <w:r w:rsidR="00085EB9">
        <w:rPr>
          <w:rFonts w:ascii="Times New Roman" w:hAnsi="Times New Roman" w:cs="Times New Roman"/>
          <w:sz w:val="24"/>
          <w:szCs w:val="24"/>
        </w:rPr>
        <w:t xml:space="preserve"> in he</w:t>
      </w:r>
      <w:r w:rsidR="003C2BCB">
        <w:rPr>
          <w:rFonts w:ascii="Times New Roman" w:hAnsi="Times New Roman" w:cs="Times New Roman"/>
          <w:sz w:val="24"/>
          <w:szCs w:val="24"/>
        </w:rPr>
        <w:t xml:space="preserve">r </w:t>
      </w:r>
      <w:r w:rsidR="003C2BCB">
        <w:rPr>
          <w:rFonts w:ascii="Times New Roman" w:hAnsi="Times New Roman" w:cs="Times New Roman"/>
          <w:sz w:val="24"/>
          <w:szCs w:val="24"/>
        </w:rPr>
        <w:lastRenderedPageBreak/>
        <w:t>performative lecture</w:t>
      </w:r>
      <w:r w:rsidR="00085EB9">
        <w:rPr>
          <w:rFonts w:ascii="Times New Roman" w:hAnsi="Times New Roman" w:cs="Times New Roman"/>
          <w:sz w:val="24"/>
          <w:szCs w:val="24"/>
        </w:rPr>
        <w:t xml:space="preserve">, </w:t>
      </w:r>
      <w:r w:rsidR="00085EB9" w:rsidRPr="008E740C">
        <w:rPr>
          <w:rFonts w:ascii="Times New Roman" w:hAnsi="Times New Roman" w:cs="Times New Roman"/>
          <w:i/>
          <w:sz w:val="24"/>
          <w:szCs w:val="24"/>
        </w:rPr>
        <w:t>By the Light of Tiffany</w:t>
      </w:r>
      <w:r w:rsidRPr="00595E2B">
        <w:rPr>
          <w:rFonts w:ascii="Times New Roman" w:hAnsi="Times New Roman" w:cs="Times New Roman"/>
          <w:sz w:val="24"/>
          <w:szCs w:val="24"/>
        </w:rPr>
        <w:t>. She is represented by Paul Stevens of the Donald Maass agency</w:t>
      </w:r>
      <w:r w:rsidR="008E740C">
        <w:rPr>
          <w:rFonts w:ascii="Times New Roman" w:hAnsi="Times New Roman" w:cs="Times New Roman"/>
          <w:sz w:val="24"/>
          <w:szCs w:val="24"/>
        </w:rPr>
        <w:t>.</w:t>
      </w:r>
      <w:r w:rsidR="003C2BCB">
        <w:rPr>
          <w:rFonts w:ascii="Times New Roman" w:hAnsi="Times New Roman" w:cs="Times New Roman"/>
          <w:sz w:val="24"/>
          <w:szCs w:val="24"/>
        </w:rPr>
        <w:t xml:space="preserve"> </w:t>
      </w:r>
      <w:r w:rsidR="00746B99" w:rsidRPr="00595E2B">
        <w:rPr>
          <w:rFonts w:ascii="Times New Roman" w:hAnsi="Times New Roman" w:cs="Times New Roman"/>
          <w:sz w:val="24"/>
          <w:szCs w:val="24"/>
        </w:rPr>
        <w:t>A proud member of performer unions Actors Equity and SAG-AFTRA, she lives in New York City where she is a licensed ghost tour guide </w:t>
      </w:r>
      <w:r w:rsidR="00746B99">
        <w:rPr>
          <w:rFonts w:ascii="Times New Roman" w:hAnsi="Times New Roman" w:cs="Times New Roman"/>
          <w:sz w:val="24"/>
          <w:szCs w:val="24"/>
        </w:rPr>
        <w:t xml:space="preserve">for Boroughs of the Dead </w:t>
      </w:r>
      <w:r w:rsidR="00746B99" w:rsidRPr="00595E2B">
        <w:rPr>
          <w:rFonts w:ascii="Times New Roman" w:hAnsi="Times New Roman" w:cs="Times New Roman"/>
          <w:sz w:val="24"/>
          <w:szCs w:val="24"/>
        </w:rPr>
        <w:t>and has been featured in film and television on shows like Boardwalk Empire and Mysteries at the Museum</w:t>
      </w:r>
      <w:r w:rsidR="00746B99">
        <w:rPr>
          <w:rFonts w:ascii="Times New Roman" w:hAnsi="Times New Roman" w:cs="Times New Roman"/>
          <w:sz w:val="24"/>
          <w:szCs w:val="24"/>
        </w:rPr>
        <w:t xml:space="preserve">. </w:t>
      </w:r>
      <w:r w:rsidR="003C2BCB">
        <w:rPr>
          <w:rFonts w:ascii="Times New Roman" w:hAnsi="Times New Roman" w:cs="Times New Roman"/>
          <w:sz w:val="24"/>
          <w:szCs w:val="24"/>
        </w:rPr>
        <w:t>For more information</w:t>
      </w:r>
      <w:r w:rsidR="00431613">
        <w:rPr>
          <w:rFonts w:ascii="Times New Roman" w:hAnsi="Times New Roman" w:cs="Times New Roman"/>
          <w:sz w:val="24"/>
          <w:szCs w:val="24"/>
        </w:rPr>
        <w:t>,</w:t>
      </w:r>
      <w:r w:rsidR="003C2BCB">
        <w:rPr>
          <w:rFonts w:ascii="Times New Roman" w:hAnsi="Times New Roman" w:cs="Times New Roman"/>
          <w:sz w:val="24"/>
          <w:szCs w:val="24"/>
        </w:rPr>
        <w:t xml:space="preserve"> as well as </w:t>
      </w:r>
      <w:r w:rsidR="00FA59DC">
        <w:rPr>
          <w:rFonts w:ascii="Times New Roman" w:hAnsi="Times New Roman" w:cs="Times New Roman"/>
          <w:sz w:val="24"/>
          <w:szCs w:val="24"/>
        </w:rPr>
        <w:t>free reads</w:t>
      </w:r>
      <w:r w:rsidR="0073073E">
        <w:rPr>
          <w:rFonts w:ascii="Times New Roman" w:hAnsi="Times New Roman" w:cs="Times New Roman"/>
          <w:sz w:val="24"/>
          <w:szCs w:val="24"/>
        </w:rPr>
        <w:t>,</w:t>
      </w:r>
      <w:r w:rsidR="00FA59DC">
        <w:rPr>
          <w:rFonts w:ascii="Times New Roman" w:hAnsi="Times New Roman" w:cs="Times New Roman"/>
          <w:sz w:val="24"/>
          <w:szCs w:val="24"/>
        </w:rPr>
        <w:t xml:space="preserve"> </w:t>
      </w:r>
      <w:r w:rsidR="003C2BCB">
        <w:rPr>
          <w:rFonts w:ascii="Times New Roman" w:hAnsi="Times New Roman" w:cs="Times New Roman"/>
          <w:sz w:val="24"/>
          <w:szCs w:val="24"/>
        </w:rPr>
        <w:t>writers</w:t>
      </w:r>
      <w:r w:rsidR="00431613">
        <w:rPr>
          <w:rFonts w:ascii="Times New Roman" w:hAnsi="Times New Roman" w:cs="Times New Roman"/>
          <w:sz w:val="24"/>
          <w:szCs w:val="24"/>
        </w:rPr>
        <w:t>’</w:t>
      </w:r>
      <w:r w:rsidR="003C2BCB">
        <w:rPr>
          <w:rFonts w:ascii="Times New Roman" w:hAnsi="Times New Roman" w:cs="Times New Roman"/>
          <w:sz w:val="24"/>
          <w:szCs w:val="24"/>
        </w:rPr>
        <w:t xml:space="preserve"> tips</w:t>
      </w:r>
      <w:r w:rsidR="0073073E">
        <w:rPr>
          <w:rFonts w:ascii="Times New Roman" w:hAnsi="Times New Roman" w:cs="Times New Roman"/>
          <w:sz w:val="24"/>
          <w:szCs w:val="24"/>
        </w:rPr>
        <w:t>,</w:t>
      </w:r>
      <w:r w:rsidR="003C2BCB">
        <w:rPr>
          <w:rFonts w:ascii="Times New Roman" w:hAnsi="Times New Roman" w:cs="Times New Roman"/>
          <w:sz w:val="24"/>
          <w:szCs w:val="24"/>
        </w:rPr>
        <w:t xml:space="preserve"> resources</w:t>
      </w:r>
      <w:r w:rsidR="0073073E">
        <w:rPr>
          <w:rFonts w:ascii="Times New Roman" w:hAnsi="Times New Roman" w:cs="Times New Roman"/>
          <w:sz w:val="24"/>
          <w:szCs w:val="24"/>
        </w:rPr>
        <w:t xml:space="preserve"> and links to her art</w:t>
      </w:r>
      <w:r w:rsidR="00431613">
        <w:rPr>
          <w:rFonts w:ascii="Times New Roman" w:hAnsi="Times New Roman" w:cs="Times New Roman"/>
          <w:sz w:val="24"/>
          <w:szCs w:val="24"/>
        </w:rPr>
        <w:t>,</w:t>
      </w:r>
      <w:r w:rsidR="003C2BCB">
        <w:rPr>
          <w:rFonts w:ascii="Times New Roman" w:hAnsi="Times New Roman" w:cs="Times New Roman"/>
          <w:sz w:val="24"/>
          <w:szCs w:val="24"/>
        </w:rPr>
        <w:t xml:space="preserve"> visit</w:t>
      </w:r>
      <w:r w:rsidR="008E740C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085EB9" w:rsidRPr="00F87E10">
          <w:rPr>
            <w:rStyle w:val="Hyperlink"/>
            <w:rFonts w:ascii="Times New Roman" w:hAnsi="Times New Roman" w:cs="Times New Roman"/>
            <w:sz w:val="24"/>
            <w:szCs w:val="24"/>
          </w:rPr>
          <w:t>http://leannareneehieber.com</w:t>
        </w:r>
      </w:hyperlink>
    </w:p>
    <w:bookmarkEnd w:id="0"/>
    <w:p w14:paraId="142271CC" w14:textId="58A6F034" w:rsidR="00431613" w:rsidRDefault="00370675" w:rsidP="00FD0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</w:t>
      </w:r>
    </w:p>
    <w:p w14:paraId="1759E537" w14:textId="65039E71" w:rsidR="00370675" w:rsidRDefault="00370675" w:rsidP="00FD0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(200</w:t>
      </w:r>
      <w:r w:rsidR="00B72FF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word</w:t>
      </w:r>
      <w:r w:rsidR="006A17FB">
        <w:rPr>
          <w:rFonts w:ascii="Times New Roman" w:hAnsi="Times New Roman" w:cs="Times New Roman"/>
          <w:sz w:val="24"/>
          <w:szCs w:val="24"/>
        </w:rPr>
        <w:t xml:space="preserve"> bio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5282361" w14:textId="17A756C1" w:rsidR="006A17FB" w:rsidRPr="006A17FB" w:rsidRDefault="00370675" w:rsidP="00370675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bookmarkStart w:id="1" w:name="_Hlk25757478"/>
      <w:r w:rsidRPr="00595E2B">
        <w:rPr>
          <w:rFonts w:ascii="Times New Roman" w:hAnsi="Times New Roman" w:cs="Times New Roman"/>
          <w:sz w:val="24"/>
          <w:szCs w:val="24"/>
        </w:rPr>
        <w:t>Leanna Renee Hieber </w:t>
      </w:r>
      <w:r>
        <w:rPr>
          <w:rFonts w:ascii="Times New Roman" w:hAnsi="Times New Roman" w:cs="Times New Roman"/>
          <w:sz w:val="24"/>
          <w:szCs w:val="24"/>
        </w:rPr>
        <w:t>is an actress, playwright and the author of thirteen</w:t>
      </w:r>
      <w:r w:rsidRPr="00595E2B">
        <w:rPr>
          <w:rFonts w:ascii="Times New Roman" w:hAnsi="Times New Roman" w:cs="Times New Roman"/>
          <w:sz w:val="24"/>
          <w:szCs w:val="24"/>
        </w:rPr>
        <w:t xml:space="preserve"> Gothic</w:t>
      </w:r>
      <w:r>
        <w:rPr>
          <w:rFonts w:ascii="Times New Roman" w:hAnsi="Times New Roman" w:cs="Times New Roman"/>
          <w:sz w:val="24"/>
          <w:szCs w:val="24"/>
        </w:rPr>
        <w:t>, Gaslamp</w:t>
      </w:r>
      <w:r w:rsidRPr="00595E2B">
        <w:rPr>
          <w:rFonts w:ascii="Times New Roman" w:hAnsi="Times New Roman" w:cs="Times New Roman"/>
          <w:sz w:val="24"/>
          <w:szCs w:val="24"/>
        </w:rPr>
        <w:t xml:space="preserve"> Fantasy novels for adults and teens</w:t>
      </w:r>
      <w:r>
        <w:rPr>
          <w:rFonts w:ascii="Times New Roman" w:hAnsi="Times New Roman" w:cs="Times New Roman"/>
          <w:sz w:val="24"/>
          <w:szCs w:val="24"/>
        </w:rPr>
        <w:t xml:space="preserve"> for Tor and Kensington Books such as the </w:t>
      </w:r>
      <w:r w:rsidRPr="00E97EA1">
        <w:rPr>
          <w:rFonts w:ascii="Times New Roman" w:hAnsi="Times New Roman" w:cs="Times New Roman"/>
          <w:i/>
          <w:sz w:val="24"/>
          <w:szCs w:val="24"/>
        </w:rPr>
        <w:t>Strangely Beautiful</w:t>
      </w:r>
      <w:r>
        <w:rPr>
          <w:rFonts w:ascii="Times New Roman" w:hAnsi="Times New Roman" w:cs="Times New Roman"/>
          <w:sz w:val="24"/>
          <w:szCs w:val="24"/>
        </w:rPr>
        <w:t xml:space="preserve"> saga, the </w:t>
      </w:r>
      <w:r w:rsidRPr="00E97EA1">
        <w:rPr>
          <w:rFonts w:ascii="Times New Roman" w:hAnsi="Times New Roman" w:cs="Times New Roman"/>
          <w:i/>
          <w:sz w:val="24"/>
          <w:szCs w:val="24"/>
        </w:rPr>
        <w:t>Magic Most Foul</w:t>
      </w:r>
      <w:r>
        <w:rPr>
          <w:rFonts w:ascii="Times New Roman" w:hAnsi="Times New Roman" w:cs="Times New Roman"/>
          <w:sz w:val="24"/>
          <w:szCs w:val="24"/>
        </w:rPr>
        <w:t xml:space="preserve"> trilogy, the </w:t>
      </w:r>
      <w:r w:rsidRPr="00E97EA1">
        <w:rPr>
          <w:rFonts w:ascii="Times New Roman" w:hAnsi="Times New Roman" w:cs="Times New Roman"/>
          <w:i/>
          <w:sz w:val="24"/>
          <w:szCs w:val="24"/>
        </w:rPr>
        <w:t>Eterna Files</w:t>
      </w:r>
      <w:r>
        <w:rPr>
          <w:rFonts w:ascii="Times New Roman" w:hAnsi="Times New Roman" w:cs="Times New Roman"/>
          <w:sz w:val="24"/>
          <w:szCs w:val="24"/>
        </w:rPr>
        <w:t xml:space="preserve"> trilogy and </w:t>
      </w:r>
      <w:r w:rsidRPr="00E97EA1">
        <w:rPr>
          <w:rFonts w:ascii="Times New Roman" w:hAnsi="Times New Roman" w:cs="Times New Roman"/>
          <w:i/>
          <w:sz w:val="24"/>
          <w:szCs w:val="24"/>
        </w:rPr>
        <w:t>The Spectral City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97EA1">
        <w:rPr>
          <w:rFonts w:ascii="Times New Roman" w:hAnsi="Times New Roman" w:cs="Times New Roman"/>
          <w:sz w:val="24"/>
          <w:szCs w:val="24"/>
        </w:rPr>
        <w:t>series</w:t>
      </w:r>
      <w:r>
        <w:rPr>
          <w:rFonts w:ascii="Times New Roman" w:hAnsi="Times New Roman" w:cs="Times New Roman"/>
          <w:sz w:val="24"/>
          <w:szCs w:val="24"/>
        </w:rPr>
        <w:t>. The</w:t>
      </w:r>
      <w:r w:rsidRPr="00595E2B">
        <w:rPr>
          <w:rFonts w:ascii="Times New Roman" w:hAnsi="Times New Roman" w:cs="Times New Roman"/>
          <w:sz w:val="24"/>
          <w:szCs w:val="24"/>
        </w:rPr>
        <w:t xml:space="preserve"> </w:t>
      </w:r>
      <w:r w:rsidRPr="008E740C">
        <w:rPr>
          <w:rFonts w:ascii="Times New Roman" w:hAnsi="Times New Roman" w:cs="Times New Roman"/>
          <w:i/>
          <w:sz w:val="24"/>
          <w:szCs w:val="24"/>
        </w:rPr>
        <w:t>Strangely Beautiful</w:t>
      </w:r>
      <w:r w:rsidRPr="00595E2B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eries</w:t>
      </w:r>
      <w:r w:rsidRPr="00595E2B">
        <w:rPr>
          <w:rFonts w:ascii="Times New Roman" w:hAnsi="Times New Roman" w:cs="Times New Roman"/>
          <w:sz w:val="24"/>
          <w:szCs w:val="24"/>
        </w:rPr>
        <w:t xml:space="preserve"> hit Barnes &amp; Noble and Borders Bestseller lists and garnered numerous regional genre award</w:t>
      </w:r>
      <w:r>
        <w:rPr>
          <w:rFonts w:ascii="Times New Roman" w:hAnsi="Times New Roman" w:cs="Times New Roman"/>
          <w:sz w:val="24"/>
          <w:szCs w:val="24"/>
        </w:rPr>
        <w:t>s,</w:t>
      </w:r>
      <w:r w:rsidRPr="00595E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</w:t>
      </w:r>
      <w:r w:rsidRPr="00595E2B">
        <w:rPr>
          <w:rFonts w:ascii="Times New Roman" w:hAnsi="Times New Roman" w:cs="Times New Roman"/>
          <w:sz w:val="24"/>
          <w:szCs w:val="24"/>
        </w:rPr>
        <w:t> revised editions</w:t>
      </w:r>
      <w:r w:rsidR="00666AE3">
        <w:rPr>
          <w:rFonts w:ascii="Times New Roman" w:hAnsi="Times New Roman" w:cs="Times New Roman"/>
          <w:sz w:val="24"/>
          <w:szCs w:val="24"/>
        </w:rPr>
        <w:t xml:space="preserve"> of the complete series</w:t>
      </w:r>
      <w:r w:rsidRPr="00595E2B">
        <w:rPr>
          <w:rFonts w:ascii="Times New Roman" w:hAnsi="Times New Roman" w:cs="Times New Roman"/>
          <w:sz w:val="24"/>
          <w:szCs w:val="24"/>
        </w:rPr>
        <w:t xml:space="preserve"> now available from Tor. </w:t>
      </w:r>
      <w:r w:rsidRPr="00C170AB">
        <w:rPr>
          <w:rFonts w:ascii="Times New Roman" w:hAnsi="Times New Roman" w:cs="Times New Roman"/>
          <w:i/>
          <w:sz w:val="24"/>
          <w:szCs w:val="24"/>
        </w:rPr>
        <w:t>The Spectral City</w:t>
      </w:r>
      <w:r>
        <w:rPr>
          <w:rFonts w:ascii="Times New Roman" w:hAnsi="Times New Roman" w:cs="Times New Roman"/>
          <w:sz w:val="24"/>
          <w:szCs w:val="24"/>
        </w:rPr>
        <w:t xml:space="preserve"> has been a bestseller across several genres and </w:t>
      </w:r>
      <w:r w:rsidR="00C41937">
        <w:rPr>
          <w:rFonts w:ascii="Times New Roman" w:hAnsi="Times New Roman" w:cs="Times New Roman"/>
          <w:sz w:val="24"/>
          <w:szCs w:val="24"/>
        </w:rPr>
        <w:t xml:space="preserve">digital </w:t>
      </w:r>
      <w:r>
        <w:rPr>
          <w:rFonts w:ascii="Times New Roman" w:hAnsi="Times New Roman" w:cs="Times New Roman"/>
          <w:sz w:val="24"/>
          <w:szCs w:val="24"/>
        </w:rPr>
        <w:t>platforms. A four-time Prism Award winner and Daphne du Maurier Award finalist, h</w:t>
      </w:r>
      <w:r w:rsidRPr="00595E2B">
        <w:rPr>
          <w:rFonts w:ascii="Times New Roman" w:hAnsi="Times New Roman" w:cs="Times New Roman"/>
          <w:sz w:val="24"/>
          <w:szCs w:val="24"/>
        </w:rPr>
        <w:t>er short fiction has appeared in numerous anthologies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5E2B">
        <w:rPr>
          <w:rFonts w:ascii="Times New Roman" w:hAnsi="Times New Roman" w:cs="Times New Roman"/>
          <w:sz w:val="24"/>
          <w:szCs w:val="24"/>
        </w:rPr>
        <w:t>and her books have been translated into many languages. </w:t>
      </w:r>
      <w:r>
        <w:rPr>
          <w:rFonts w:ascii="Times New Roman" w:hAnsi="Times New Roman" w:cs="Times New Roman"/>
          <w:sz w:val="24"/>
          <w:szCs w:val="24"/>
        </w:rPr>
        <w:t xml:space="preserve">She tours the country with </w:t>
      </w:r>
      <w:r w:rsidRPr="00396747">
        <w:rPr>
          <w:rFonts w:ascii="Times New Roman" w:hAnsi="Times New Roman" w:cs="Times New Roman"/>
          <w:i/>
          <w:iCs/>
          <w:sz w:val="24"/>
          <w:szCs w:val="24"/>
        </w:rPr>
        <w:t>By the Light of Tiffany: A Meeting with Clara Driscoll</w:t>
      </w:r>
      <w:r>
        <w:rPr>
          <w:rFonts w:ascii="Times New Roman" w:hAnsi="Times New Roman" w:cs="Times New Roman"/>
          <w:sz w:val="24"/>
          <w:szCs w:val="24"/>
        </w:rPr>
        <w:t>, a one-woman theatrical presentation about the 19</w:t>
      </w:r>
      <w:r w:rsidRPr="0039674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century designer of Louis Comfort Tiffany’s </w:t>
      </w:r>
      <w:r w:rsidR="00303832">
        <w:rPr>
          <w:rFonts w:ascii="Times New Roman" w:hAnsi="Times New Roman" w:cs="Times New Roman"/>
          <w:sz w:val="24"/>
          <w:szCs w:val="24"/>
        </w:rPr>
        <w:t xml:space="preserve">stained-glass </w:t>
      </w:r>
      <w:r>
        <w:rPr>
          <w:rFonts w:ascii="Times New Roman" w:hAnsi="Times New Roman" w:cs="Times New Roman"/>
          <w:sz w:val="24"/>
          <w:szCs w:val="24"/>
        </w:rPr>
        <w:t xml:space="preserve">lamps. </w:t>
      </w:r>
      <w:r w:rsidRPr="00595E2B">
        <w:rPr>
          <w:rFonts w:ascii="Times New Roman" w:hAnsi="Times New Roman" w:cs="Times New Roman"/>
          <w:sz w:val="24"/>
          <w:szCs w:val="24"/>
        </w:rPr>
        <w:t>A proud member of performer unions Actors Equity and SAG-AFTRA, she lives in New York City where she is a licensed ghost tour guide </w:t>
      </w:r>
      <w:r>
        <w:rPr>
          <w:rFonts w:ascii="Times New Roman" w:hAnsi="Times New Roman" w:cs="Times New Roman"/>
          <w:sz w:val="24"/>
          <w:szCs w:val="24"/>
        </w:rPr>
        <w:t xml:space="preserve">for Boroughs of the Dead </w:t>
      </w:r>
      <w:r w:rsidRPr="00595E2B">
        <w:rPr>
          <w:rFonts w:ascii="Times New Roman" w:hAnsi="Times New Roman" w:cs="Times New Roman"/>
          <w:sz w:val="24"/>
          <w:szCs w:val="24"/>
        </w:rPr>
        <w:t>and has been featured in film and television on shows like Boardwalk Empire and Mysteries at the Museum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hyperlink r:id="rId13" w:history="1">
        <w:r w:rsidRPr="00F87E10">
          <w:rPr>
            <w:rStyle w:val="Hyperlink"/>
            <w:rFonts w:ascii="Times New Roman" w:hAnsi="Times New Roman" w:cs="Times New Roman"/>
            <w:sz w:val="24"/>
            <w:szCs w:val="24"/>
          </w:rPr>
          <w:t>http://leannareneehieber.com</w:t>
        </w:r>
      </w:hyperlink>
    </w:p>
    <w:bookmarkEnd w:id="1"/>
    <w:p w14:paraId="71B3949C" w14:textId="40947082" w:rsidR="00431613" w:rsidRDefault="006A17FB" w:rsidP="00FD0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</w:t>
      </w:r>
    </w:p>
    <w:p w14:paraId="2EE8EA8C" w14:textId="235A1915" w:rsidR="00C41937" w:rsidRDefault="0098545C" w:rsidP="00FD0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in-house use only</w:t>
      </w:r>
      <w:r w:rsidR="00C41937">
        <w:rPr>
          <w:rFonts w:ascii="Times New Roman" w:hAnsi="Times New Roman" w:cs="Times New Roman"/>
          <w:sz w:val="24"/>
          <w:szCs w:val="24"/>
        </w:rPr>
        <w:t>, not public distribution</w:t>
      </w:r>
      <w:r>
        <w:rPr>
          <w:rFonts w:ascii="Times New Roman" w:hAnsi="Times New Roman" w:cs="Times New Roman"/>
          <w:sz w:val="24"/>
          <w:szCs w:val="24"/>
        </w:rPr>
        <w:t xml:space="preserve">: Leanna’s email: </w:t>
      </w:r>
      <w:hyperlink r:id="rId14" w:history="1">
        <w:r w:rsidRPr="009E47CD">
          <w:rPr>
            <w:rStyle w:val="Hyperlink"/>
            <w:rFonts w:ascii="Times New Roman" w:hAnsi="Times New Roman" w:cs="Times New Roman"/>
            <w:sz w:val="24"/>
            <w:szCs w:val="24"/>
          </w:rPr>
          <w:t>leanna@leannareneehieber.com</w:t>
        </w:r>
      </w:hyperlink>
    </w:p>
    <w:p w14:paraId="19ACF99B" w14:textId="0B014BAC" w:rsidR="0098545C" w:rsidRDefault="00C41937" w:rsidP="00FD0F9B">
      <w:pPr>
        <w:rPr>
          <w:rFonts w:ascii="Times New Roman" w:hAnsi="Times New Roman" w:cs="Times New Roman"/>
          <w:sz w:val="24"/>
          <w:szCs w:val="24"/>
        </w:rPr>
      </w:pPr>
      <w:r w:rsidRPr="00C41937">
        <w:rPr>
          <w:rFonts w:ascii="Times New Roman" w:hAnsi="Times New Roman" w:cs="Times New Roman"/>
          <w:b/>
          <w:bCs/>
          <w:sz w:val="24"/>
          <w:szCs w:val="24"/>
        </w:rPr>
        <w:t>Please Note: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45C">
        <w:rPr>
          <w:rFonts w:ascii="Times New Roman" w:hAnsi="Times New Roman" w:cs="Times New Roman"/>
          <w:sz w:val="24"/>
          <w:szCs w:val="24"/>
        </w:rPr>
        <w:t>Leanna</w:t>
      </w:r>
      <w:r w:rsidR="00537DDB">
        <w:rPr>
          <w:rFonts w:ascii="Times New Roman" w:hAnsi="Times New Roman" w:cs="Times New Roman"/>
          <w:sz w:val="24"/>
          <w:szCs w:val="24"/>
        </w:rPr>
        <w:t xml:space="preserve"> only handles convention, appearance and</w:t>
      </w:r>
      <w:r w:rsidR="0098545C">
        <w:rPr>
          <w:rFonts w:ascii="Times New Roman" w:hAnsi="Times New Roman" w:cs="Times New Roman"/>
          <w:sz w:val="24"/>
          <w:szCs w:val="24"/>
        </w:rPr>
        <w:t xml:space="preserve"> email communication</w:t>
      </w:r>
      <w:r w:rsidR="00537DDB">
        <w:rPr>
          <w:rFonts w:ascii="Times New Roman" w:hAnsi="Times New Roman" w:cs="Times New Roman"/>
          <w:sz w:val="24"/>
          <w:szCs w:val="24"/>
        </w:rPr>
        <w:t xml:space="preserve">, </w:t>
      </w:r>
      <w:r w:rsidR="0098545C">
        <w:rPr>
          <w:rFonts w:ascii="Times New Roman" w:hAnsi="Times New Roman" w:cs="Times New Roman"/>
          <w:sz w:val="24"/>
          <w:szCs w:val="24"/>
        </w:rPr>
        <w:t>scheduling and logistics</w:t>
      </w:r>
      <w:r w:rsidR="00537DDB">
        <w:rPr>
          <w:rFonts w:ascii="Times New Roman" w:hAnsi="Times New Roman" w:cs="Times New Roman"/>
          <w:sz w:val="24"/>
          <w:szCs w:val="24"/>
        </w:rPr>
        <w:t xml:space="preserve"> via email</w:t>
      </w:r>
      <w:r w:rsidR="0098545C">
        <w:rPr>
          <w:rFonts w:ascii="Times New Roman" w:hAnsi="Times New Roman" w:cs="Times New Roman"/>
          <w:sz w:val="24"/>
          <w:szCs w:val="24"/>
        </w:rPr>
        <w:t xml:space="preserve"> as she’s </w:t>
      </w:r>
      <w:r w:rsidR="00537DDB">
        <w:rPr>
          <w:rFonts w:ascii="Times New Roman" w:hAnsi="Times New Roman" w:cs="Times New Roman"/>
          <w:sz w:val="24"/>
          <w:szCs w:val="24"/>
        </w:rPr>
        <w:t>not always on social media</w:t>
      </w:r>
      <w:r w:rsidR="0098545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Please don’t message her on Facebook</w:t>
      </w:r>
      <w:r w:rsidR="006D714F">
        <w:rPr>
          <w:rFonts w:ascii="Times New Roman" w:hAnsi="Times New Roman" w:cs="Times New Roman"/>
          <w:sz w:val="24"/>
          <w:szCs w:val="24"/>
        </w:rPr>
        <w:t xml:space="preserve"> especially</w:t>
      </w:r>
      <w:r>
        <w:rPr>
          <w:rFonts w:ascii="Times New Roman" w:hAnsi="Times New Roman" w:cs="Times New Roman"/>
          <w:sz w:val="24"/>
          <w:szCs w:val="24"/>
        </w:rPr>
        <w:t>,</w:t>
      </w:r>
      <w:r w:rsidR="006D714F">
        <w:rPr>
          <w:rFonts w:ascii="Times New Roman" w:hAnsi="Times New Roman" w:cs="Times New Roman"/>
          <w:sz w:val="24"/>
          <w:szCs w:val="24"/>
        </w:rPr>
        <w:t xml:space="preserve"> as</w:t>
      </w:r>
      <w:r>
        <w:rPr>
          <w:rFonts w:ascii="Times New Roman" w:hAnsi="Times New Roman" w:cs="Times New Roman"/>
          <w:sz w:val="24"/>
          <w:szCs w:val="24"/>
        </w:rPr>
        <w:t xml:space="preserve"> she </w:t>
      </w:r>
      <w:r w:rsidR="006D714F">
        <w:rPr>
          <w:rFonts w:ascii="Times New Roman" w:hAnsi="Times New Roman" w:cs="Times New Roman"/>
          <w:sz w:val="24"/>
          <w:szCs w:val="24"/>
        </w:rPr>
        <w:t xml:space="preserve">likely </w:t>
      </w:r>
      <w:r>
        <w:rPr>
          <w:rFonts w:ascii="Times New Roman" w:hAnsi="Times New Roman" w:cs="Times New Roman"/>
          <w:sz w:val="24"/>
          <w:szCs w:val="24"/>
        </w:rPr>
        <w:t xml:space="preserve">won’t see it! </w:t>
      </w:r>
      <w:r w:rsidR="0098545C">
        <w:rPr>
          <w:rFonts w:ascii="Times New Roman" w:hAnsi="Times New Roman" w:cs="Times New Roman"/>
          <w:sz w:val="24"/>
          <w:szCs w:val="24"/>
        </w:rPr>
        <w:t>Thanks!</w:t>
      </w:r>
    </w:p>
    <w:p w14:paraId="072E2ABC" w14:textId="6BDF5BD9" w:rsidR="00C41937" w:rsidRDefault="006A17FB" w:rsidP="00C41937">
      <w:pPr>
        <w:rPr>
          <w:rFonts w:ascii="Times New Roman" w:hAnsi="Times New Roman" w:cs="Times New Roman"/>
          <w:sz w:val="24"/>
          <w:szCs w:val="24"/>
        </w:rPr>
      </w:pPr>
      <w:r w:rsidRPr="00B5481B">
        <w:rPr>
          <w:rFonts w:ascii="Times New Roman" w:hAnsi="Times New Roman" w:cs="Times New Roman"/>
          <w:b/>
          <w:bCs/>
          <w:sz w:val="24"/>
          <w:szCs w:val="24"/>
        </w:rPr>
        <w:t>Latest</w:t>
      </w:r>
      <w:r w:rsidR="00B72FF7">
        <w:rPr>
          <w:rFonts w:ascii="Times New Roman" w:hAnsi="Times New Roman" w:cs="Times New Roman"/>
          <w:b/>
          <w:bCs/>
          <w:sz w:val="24"/>
          <w:szCs w:val="24"/>
        </w:rPr>
        <w:t xml:space="preserve"> novel</w:t>
      </w:r>
      <w:r w:rsidRPr="00B5481B">
        <w:rPr>
          <w:rFonts w:ascii="Times New Roman" w:hAnsi="Times New Roman" w:cs="Times New Roman"/>
          <w:b/>
          <w:bCs/>
          <w:sz w:val="24"/>
          <w:szCs w:val="24"/>
        </w:rPr>
        <w:t xml:space="preserve"> release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41937" w:rsidRPr="00C41937">
        <w:rPr>
          <w:rFonts w:ascii="Times New Roman" w:hAnsi="Times New Roman" w:cs="Times New Roman"/>
          <w:i/>
          <w:iCs/>
          <w:sz w:val="24"/>
          <w:szCs w:val="24"/>
        </w:rPr>
        <w:t>A SUMMONING OF SOULS</w:t>
      </w:r>
      <w:r w:rsidR="00C41937">
        <w:rPr>
          <w:rFonts w:ascii="Times New Roman" w:hAnsi="Times New Roman" w:cs="Times New Roman"/>
          <w:sz w:val="24"/>
          <w:szCs w:val="24"/>
        </w:rPr>
        <w:t xml:space="preserve"> (Kensington Books, July 2020)</w:t>
      </w:r>
    </w:p>
    <w:p w14:paraId="72D37EE7" w14:textId="60FD138F" w:rsidR="00B72FF7" w:rsidRDefault="00B72FF7" w:rsidP="00C41937">
      <w:pPr>
        <w:rPr>
          <w:rFonts w:ascii="Times New Roman" w:hAnsi="Times New Roman" w:cs="Times New Roman"/>
          <w:sz w:val="24"/>
          <w:szCs w:val="24"/>
        </w:rPr>
      </w:pPr>
      <w:r w:rsidRPr="00B72FF7">
        <w:rPr>
          <w:rFonts w:ascii="Times New Roman" w:hAnsi="Times New Roman" w:cs="Times New Roman"/>
          <w:b/>
          <w:bCs/>
          <w:sz w:val="24"/>
          <w:szCs w:val="24"/>
        </w:rPr>
        <w:t>Latest short story release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72FF7">
        <w:rPr>
          <w:rFonts w:ascii="Times New Roman" w:hAnsi="Times New Roman" w:cs="Times New Roman"/>
          <w:i/>
          <w:iCs/>
          <w:sz w:val="24"/>
          <w:szCs w:val="24"/>
        </w:rPr>
        <w:t>A WINTER’S TALE</w:t>
      </w:r>
      <w:r>
        <w:rPr>
          <w:rFonts w:ascii="Times New Roman" w:hAnsi="Times New Roman" w:cs="Times New Roman"/>
          <w:sz w:val="24"/>
          <w:szCs w:val="24"/>
        </w:rPr>
        <w:t xml:space="preserve"> (Pavane Press, Dec 2020) Featuring Leanna’s “Not So Lovely as Full of Glee”, a sequel to Edgar Allan Poe’s “The Oval Portrait”</w:t>
      </w:r>
    </w:p>
    <w:p w14:paraId="006A391D" w14:textId="396E6F67" w:rsidR="006A17FB" w:rsidRDefault="00C41937" w:rsidP="00FD0F9B">
      <w:pPr>
        <w:rPr>
          <w:rFonts w:ascii="Times New Roman" w:hAnsi="Times New Roman" w:cs="Times New Roman"/>
          <w:sz w:val="24"/>
          <w:szCs w:val="24"/>
        </w:rPr>
      </w:pPr>
      <w:r w:rsidRPr="00B5481B">
        <w:rPr>
          <w:rFonts w:ascii="Times New Roman" w:hAnsi="Times New Roman" w:cs="Times New Roman"/>
          <w:b/>
          <w:bCs/>
          <w:sz w:val="24"/>
          <w:szCs w:val="24"/>
        </w:rPr>
        <w:t>Next release</w:t>
      </w:r>
      <w:r>
        <w:rPr>
          <w:rFonts w:ascii="Times New Roman" w:hAnsi="Times New Roman" w:cs="Times New Roman"/>
          <w:sz w:val="24"/>
          <w:szCs w:val="24"/>
        </w:rPr>
        <w:t xml:space="preserve">: 1 TBA novella </w:t>
      </w:r>
      <w:r w:rsidR="002F6514">
        <w:rPr>
          <w:rFonts w:ascii="Times New Roman" w:hAnsi="Times New Roman" w:cs="Times New Roman"/>
          <w:sz w:val="24"/>
          <w:szCs w:val="24"/>
        </w:rPr>
        <w:t xml:space="preserve">(Spring 2021)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C41937">
        <w:rPr>
          <w:rFonts w:ascii="Times New Roman" w:hAnsi="Times New Roman" w:cs="Times New Roman"/>
          <w:i/>
          <w:iCs/>
          <w:sz w:val="24"/>
          <w:szCs w:val="24"/>
        </w:rPr>
        <w:t>A HAUNTED HISTORY OF INVISIBLE WOMEN</w:t>
      </w:r>
      <w:r>
        <w:rPr>
          <w:rFonts w:ascii="Times New Roman" w:hAnsi="Times New Roman" w:cs="Times New Roman"/>
          <w:sz w:val="24"/>
          <w:szCs w:val="24"/>
        </w:rPr>
        <w:t>, 2022, Kensington</w:t>
      </w:r>
    </w:p>
    <w:p w14:paraId="718FF5C9" w14:textId="38C06178" w:rsidR="00537DDB" w:rsidRPr="00595E2B" w:rsidRDefault="00537DDB" w:rsidP="00FD0F9B">
      <w:pPr>
        <w:rPr>
          <w:rFonts w:ascii="Times New Roman" w:hAnsi="Times New Roman" w:cs="Times New Roman"/>
          <w:sz w:val="24"/>
          <w:szCs w:val="24"/>
        </w:rPr>
      </w:pPr>
      <w:r w:rsidRPr="00B5481B">
        <w:rPr>
          <w:rFonts w:ascii="Times New Roman" w:hAnsi="Times New Roman" w:cs="Times New Roman"/>
          <w:b/>
          <w:bCs/>
          <w:sz w:val="24"/>
          <w:szCs w:val="24"/>
        </w:rPr>
        <w:t>Ongoing releases</w:t>
      </w:r>
      <w:r>
        <w:rPr>
          <w:rFonts w:ascii="Times New Roman" w:hAnsi="Times New Roman" w:cs="Times New Roman"/>
          <w:sz w:val="24"/>
          <w:szCs w:val="24"/>
        </w:rPr>
        <w:t xml:space="preserve">: Leanna is a part of the Scrib’d and Bryant Street Publishing new original fiction program and </w:t>
      </w:r>
      <w:r w:rsidR="00C41937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releasing new novellas in her </w:t>
      </w:r>
      <w:r w:rsidRPr="00C41937">
        <w:rPr>
          <w:rFonts w:ascii="Times New Roman" w:hAnsi="Times New Roman" w:cs="Times New Roman"/>
          <w:i/>
          <w:iCs/>
          <w:sz w:val="24"/>
          <w:szCs w:val="24"/>
        </w:rPr>
        <w:t>DARK NEST CHRONICLES</w:t>
      </w:r>
      <w:r>
        <w:rPr>
          <w:rFonts w:ascii="Times New Roman" w:hAnsi="Times New Roman" w:cs="Times New Roman"/>
          <w:sz w:val="24"/>
          <w:szCs w:val="24"/>
        </w:rPr>
        <w:t xml:space="preserve"> world, </w:t>
      </w:r>
      <w:r w:rsidR="00C41937">
        <w:rPr>
          <w:rFonts w:ascii="Times New Roman" w:hAnsi="Times New Roman" w:cs="Times New Roman"/>
          <w:sz w:val="24"/>
          <w:szCs w:val="24"/>
        </w:rPr>
        <w:t xml:space="preserve">starting with “Time Immemorial: A Dark Nest Companion” </w:t>
      </w:r>
      <w:r>
        <w:rPr>
          <w:rFonts w:ascii="Times New Roman" w:hAnsi="Times New Roman" w:cs="Times New Roman"/>
          <w:sz w:val="24"/>
          <w:szCs w:val="24"/>
        </w:rPr>
        <w:t>as well as narrating the audiobook editions, through 202</w:t>
      </w:r>
      <w:r w:rsidR="002605CE">
        <w:rPr>
          <w:rFonts w:ascii="Times New Roman" w:hAnsi="Times New Roman" w:cs="Times New Roman"/>
          <w:sz w:val="24"/>
          <w:szCs w:val="24"/>
        </w:rPr>
        <w:t>2</w:t>
      </w:r>
    </w:p>
    <w:sectPr w:rsidR="00537DDB" w:rsidRPr="00595E2B" w:rsidSect="00C53F7F"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637"/>
    <w:rsid w:val="00085EB9"/>
    <w:rsid w:val="0009344D"/>
    <w:rsid w:val="00163D98"/>
    <w:rsid w:val="001C5363"/>
    <w:rsid w:val="002605CE"/>
    <w:rsid w:val="002F6514"/>
    <w:rsid w:val="00303832"/>
    <w:rsid w:val="00370675"/>
    <w:rsid w:val="003C2BCB"/>
    <w:rsid w:val="00431613"/>
    <w:rsid w:val="00537DDB"/>
    <w:rsid w:val="00560357"/>
    <w:rsid w:val="0059439B"/>
    <w:rsid w:val="00595E2B"/>
    <w:rsid w:val="00666AE3"/>
    <w:rsid w:val="006A17FB"/>
    <w:rsid w:val="006D714F"/>
    <w:rsid w:val="00716630"/>
    <w:rsid w:val="0073073E"/>
    <w:rsid w:val="00746B99"/>
    <w:rsid w:val="008C5B3C"/>
    <w:rsid w:val="008E740C"/>
    <w:rsid w:val="00980D1C"/>
    <w:rsid w:val="0098545C"/>
    <w:rsid w:val="00B5481B"/>
    <w:rsid w:val="00B72FF7"/>
    <w:rsid w:val="00BD2637"/>
    <w:rsid w:val="00C170AB"/>
    <w:rsid w:val="00C21444"/>
    <w:rsid w:val="00C41937"/>
    <w:rsid w:val="00C53F7F"/>
    <w:rsid w:val="00C82294"/>
    <w:rsid w:val="00C95179"/>
    <w:rsid w:val="00E97EA1"/>
    <w:rsid w:val="00FA59DC"/>
    <w:rsid w:val="00FD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1BA1F"/>
  <w15:chartTrackingRefBased/>
  <w15:docId w15:val="{6820DCF3-0728-4EA5-9FE6-BAF2FAB82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263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D263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85E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tsy.com/shop/torchandarrow" TargetMode="External"/><Relationship Id="rId13" Type="http://schemas.openxmlformats.org/officeDocument/2006/relationships/hyperlink" Target="http://leannareneehieber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facebook.com/lrhieber" TargetMode="External"/><Relationship Id="rId12" Type="http://schemas.openxmlformats.org/officeDocument/2006/relationships/hyperlink" Target="http://leannareneehieber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instagram.com/leannareneehieber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twitter.com/LeannaRenee" TargetMode="Externa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hyperlink" Target="http://leannareneehieber.com" TargetMode="External"/><Relationship Id="rId9" Type="http://schemas.openxmlformats.org/officeDocument/2006/relationships/image" Target="media/image1.png"/><Relationship Id="rId14" Type="http://schemas.openxmlformats.org/officeDocument/2006/relationships/hyperlink" Target="mailto:leanna@leannareneehieb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 R. Hieber</dc:creator>
  <cp:keywords/>
  <dc:description/>
  <cp:lastModifiedBy>Leanna</cp:lastModifiedBy>
  <cp:revision>4</cp:revision>
  <dcterms:created xsi:type="dcterms:W3CDTF">2020-12-07T11:00:00Z</dcterms:created>
  <dcterms:modified xsi:type="dcterms:W3CDTF">2020-12-07T11:02:00Z</dcterms:modified>
</cp:coreProperties>
</file>